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057" w:rsidRDefault="00D64057" w:rsidP="001164D2">
      <w:pPr>
        <w:jc w:val="center"/>
        <w:rPr>
          <w:rFonts w:ascii="Arial Narrow" w:hAnsi="Arial Narrow" w:cs="Tahoma"/>
          <w:b/>
          <w:bCs/>
          <w:sz w:val="28"/>
          <w:szCs w:val="28"/>
          <w:u w:val="single"/>
        </w:rPr>
      </w:pPr>
    </w:p>
    <w:p w:rsidR="00090B8A" w:rsidRDefault="00090B8A" w:rsidP="001164D2">
      <w:pPr>
        <w:jc w:val="center"/>
        <w:rPr>
          <w:rFonts w:ascii="Arial Narrow" w:hAnsi="Arial Narrow" w:cs="Tahoma"/>
          <w:b/>
          <w:bCs/>
          <w:sz w:val="28"/>
          <w:szCs w:val="28"/>
          <w:u w:val="single"/>
        </w:rPr>
      </w:pPr>
      <w:r w:rsidRPr="00071974">
        <w:rPr>
          <w:rFonts w:ascii="Arial Narrow" w:hAnsi="Arial Narrow" w:cs="Tahoma"/>
          <w:b/>
          <w:bCs/>
          <w:sz w:val="28"/>
          <w:szCs w:val="28"/>
          <w:u w:val="single"/>
        </w:rPr>
        <w:t>ANEXO II</w:t>
      </w:r>
    </w:p>
    <w:p w:rsidR="00D64057" w:rsidRPr="00071974" w:rsidRDefault="00D64057" w:rsidP="001164D2">
      <w:pPr>
        <w:jc w:val="center"/>
        <w:rPr>
          <w:rFonts w:ascii="Arial Narrow" w:hAnsi="Arial Narrow" w:cs="Tahoma"/>
          <w:b/>
          <w:bCs/>
          <w:sz w:val="28"/>
          <w:szCs w:val="28"/>
          <w:u w:val="single"/>
        </w:rPr>
      </w:pPr>
    </w:p>
    <w:p w:rsidR="00090B8A" w:rsidRPr="00071974" w:rsidRDefault="00090B8A" w:rsidP="00090B8A">
      <w:pPr>
        <w:spacing w:line="360" w:lineRule="auto"/>
        <w:jc w:val="center"/>
        <w:outlineLvl w:val="0"/>
        <w:rPr>
          <w:rFonts w:ascii="Arial Narrow" w:hAnsi="Arial Narrow" w:cs="Tahoma"/>
          <w:b/>
          <w:bCs/>
          <w:sz w:val="28"/>
          <w:szCs w:val="28"/>
          <w:u w:val="single"/>
        </w:rPr>
      </w:pPr>
      <w:r w:rsidRPr="00071974">
        <w:rPr>
          <w:rFonts w:ascii="Arial Narrow" w:hAnsi="Arial Narrow" w:cs="Tahoma"/>
          <w:b/>
          <w:bCs/>
          <w:sz w:val="28"/>
          <w:szCs w:val="28"/>
          <w:u w:val="single"/>
        </w:rPr>
        <w:t xml:space="preserve">PREÇO DE REFERÊNCIA PARA CREDENCIAMENTO </w:t>
      </w:r>
    </w:p>
    <w:p w:rsidR="00090B8A" w:rsidRPr="00071974" w:rsidRDefault="00090B8A" w:rsidP="00090B8A">
      <w:pPr>
        <w:spacing w:line="360" w:lineRule="auto"/>
        <w:jc w:val="center"/>
        <w:outlineLvl w:val="0"/>
        <w:rPr>
          <w:rFonts w:ascii="Arial Narrow" w:hAnsi="Arial Narrow" w:cs="Tahoma"/>
          <w:b/>
          <w:bCs/>
        </w:rPr>
      </w:pPr>
      <w:r w:rsidRPr="00071974">
        <w:rPr>
          <w:rFonts w:ascii="Arial Narrow" w:hAnsi="Arial Narrow" w:cs="Tahoma"/>
          <w:b/>
          <w:bCs/>
        </w:rPr>
        <w:t xml:space="preserve">(OBTIDO ATRAVÉS </w:t>
      </w:r>
      <w:r w:rsidR="00EA1721">
        <w:rPr>
          <w:rFonts w:ascii="Arial Narrow" w:hAnsi="Arial Narrow" w:cs="Tahoma"/>
          <w:b/>
          <w:bCs/>
        </w:rPr>
        <w:t>DA MÉDIA APURADA DAS</w:t>
      </w:r>
      <w:r w:rsidRPr="00071974">
        <w:rPr>
          <w:rFonts w:ascii="Arial Narrow" w:hAnsi="Arial Narrow" w:cs="Tahoma"/>
          <w:b/>
          <w:bCs/>
        </w:rPr>
        <w:t xml:space="preserve"> PESQUISA</w:t>
      </w:r>
      <w:r w:rsidR="00EA1721">
        <w:rPr>
          <w:rFonts w:ascii="Arial Narrow" w:hAnsi="Arial Narrow" w:cs="Tahoma"/>
          <w:b/>
          <w:bCs/>
        </w:rPr>
        <w:t>S</w:t>
      </w:r>
      <w:r w:rsidRPr="00071974">
        <w:rPr>
          <w:rFonts w:ascii="Arial Narrow" w:hAnsi="Arial Narrow" w:cs="Tahoma"/>
          <w:b/>
          <w:bCs/>
        </w:rPr>
        <w:t xml:space="preserve"> DE PREÇO</w:t>
      </w:r>
      <w:r w:rsidR="00EA1721">
        <w:rPr>
          <w:rFonts w:ascii="Arial Narrow" w:hAnsi="Arial Narrow" w:cs="Tahoma"/>
          <w:b/>
          <w:bCs/>
        </w:rPr>
        <w:t>S REALIZADAS</w:t>
      </w:r>
      <w:r w:rsidRPr="00071974">
        <w:rPr>
          <w:rFonts w:ascii="Arial Narrow" w:hAnsi="Arial Narrow" w:cs="Tahoma"/>
          <w:b/>
          <w:bCs/>
        </w:rPr>
        <w:t>)</w:t>
      </w:r>
    </w:p>
    <w:p w:rsidR="00090B8A" w:rsidRDefault="00090B8A" w:rsidP="00090B8A">
      <w:pPr>
        <w:jc w:val="center"/>
        <w:outlineLvl w:val="0"/>
        <w:rPr>
          <w:rFonts w:ascii="Arial Narrow" w:hAnsi="Arial Narrow" w:cs="Tahoma"/>
          <w:b/>
          <w:bCs/>
          <w:sz w:val="28"/>
          <w:szCs w:val="28"/>
        </w:rPr>
      </w:pPr>
      <w:r w:rsidRPr="00071974">
        <w:rPr>
          <w:rFonts w:ascii="Arial Narrow" w:hAnsi="Arial Narrow" w:cs="Tahoma"/>
          <w:b/>
          <w:bCs/>
          <w:sz w:val="28"/>
          <w:szCs w:val="28"/>
        </w:rPr>
        <w:t>(O interessado para ser credenciado deverá no seu projeto de venda propor os preços de seus produtos conforme abaixo)</w:t>
      </w:r>
    </w:p>
    <w:p w:rsidR="009C3591" w:rsidRDefault="009C3591" w:rsidP="00090B8A">
      <w:pPr>
        <w:jc w:val="center"/>
        <w:outlineLvl w:val="0"/>
        <w:rPr>
          <w:rFonts w:ascii="Arial Narrow" w:hAnsi="Arial Narrow" w:cs="Tahoma"/>
          <w:b/>
          <w:bCs/>
          <w:sz w:val="28"/>
          <w:szCs w:val="28"/>
        </w:rPr>
      </w:pPr>
    </w:p>
    <w:tbl>
      <w:tblPr>
        <w:tblStyle w:val="lista1"/>
        <w:tblW w:w="0" w:type="auto"/>
        <w:tblInd w:w="1" w:type="dxa"/>
        <w:tblLook w:val="04A0" w:firstRow="1" w:lastRow="0" w:firstColumn="1" w:lastColumn="0" w:noHBand="0" w:noVBand="1"/>
      </w:tblPr>
      <w:tblGrid>
        <w:gridCol w:w="642"/>
        <w:gridCol w:w="894"/>
        <w:gridCol w:w="3555"/>
        <w:gridCol w:w="930"/>
        <w:gridCol w:w="882"/>
        <w:gridCol w:w="1290"/>
        <w:gridCol w:w="1355"/>
      </w:tblGrid>
      <w:tr w:rsidR="00AB3376" w:rsidRPr="00E768A5" w:rsidTr="00E25B51">
        <w:tc>
          <w:tcPr>
            <w:tcW w:w="642" w:type="dxa"/>
          </w:tcPr>
          <w:p w:rsidR="00AB3376" w:rsidRPr="00E768A5" w:rsidRDefault="00AB3376" w:rsidP="00E25B51">
            <w:pPr>
              <w:jc w:val="center"/>
              <w:rPr>
                <w:rFonts w:ascii="Arial Narrow" w:eastAsia="Arial" w:hAnsi="Arial Narrow" w:cs="Arial"/>
                <w:b/>
              </w:rPr>
            </w:pPr>
          </w:p>
        </w:tc>
        <w:tc>
          <w:tcPr>
            <w:tcW w:w="894" w:type="dxa"/>
          </w:tcPr>
          <w:p w:rsidR="00AB3376" w:rsidRPr="00E768A5" w:rsidRDefault="00AB3376" w:rsidP="00E25B51">
            <w:pPr>
              <w:jc w:val="center"/>
              <w:rPr>
                <w:rFonts w:ascii="Arial Narrow" w:eastAsia="Arial" w:hAnsi="Arial Narrow" w:cs="Arial"/>
                <w:b/>
              </w:rPr>
            </w:pPr>
          </w:p>
        </w:tc>
        <w:tc>
          <w:tcPr>
            <w:tcW w:w="3555" w:type="dxa"/>
          </w:tcPr>
          <w:p w:rsidR="00AB3376" w:rsidRPr="00E768A5" w:rsidRDefault="00AB3376" w:rsidP="00E25B51">
            <w:pPr>
              <w:jc w:val="both"/>
              <w:rPr>
                <w:rFonts w:ascii="Arial Narrow" w:eastAsia="Arial" w:hAnsi="Arial Narrow" w:cs="Arial"/>
                <w:b/>
              </w:rPr>
            </w:pPr>
          </w:p>
        </w:tc>
        <w:tc>
          <w:tcPr>
            <w:tcW w:w="930" w:type="dxa"/>
          </w:tcPr>
          <w:p w:rsidR="00AB3376" w:rsidRPr="00E768A5" w:rsidRDefault="00AB3376" w:rsidP="00E25B51">
            <w:pPr>
              <w:jc w:val="center"/>
              <w:rPr>
                <w:rFonts w:ascii="Arial Narrow" w:eastAsia="Arial" w:hAnsi="Arial Narrow" w:cs="Arial"/>
                <w:b/>
              </w:rPr>
            </w:pPr>
          </w:p>
        </w:tc>
        <w:tc>
          <w:tcPr>
            <w:tcW w:w="882" w:type="dxa"/>
          </w:tcPr>
          <w:p w:rsidR="00AB3376" w:rsidRPr="00E768A5" w:rsidRDefault="00AB3376" w:rsidP="00E25B51">
            <w:pPr>
              <w:jc w:val="center"/>
              <w:rPr>
                <w:rFonts w:ascii="Arial Narrow" w:eastAsia="Arial" w:hAnsi="Arial Narrow" w:cs="Arial"/>
                <w:b/>
              </w:rPr>
            </w:pPr>
          </w:p>
        </w:tc>
        <w:tc>
          <w:tcPr>
            <w:tcW w:w="2645" w:type="dxa"/>
            <w:gridSpan w:val="2"/>
          </w:tcPr>
          <w:p w:rsidR="00AB3376" w:rsidRPr="00E768A5" w:rsidRDefault="00AB3376" w:rsidP="00E25B51">
            <w:pPr>
              <w:jc w:val="center"/>
              <w:rPr>
                <w:rFonts w:ascii="Arial Narrow" w:eastAsia="Arial" w:hAnsi="Arial Narrow" w:cs="Arial"/>
                <w:b/>
              </w:rPr>
            </w:pPr>
            <w:r w:rsidRPr="00E768A5">
              <w:rPr>
                <w:rFonts w:ascii="Arial Narrow" w:hAnsi="Arial Narrow"/>
                <w:b/>
              </w:rPr>
              <w:t>PREÇO PARA CREDENCIAMENTO</w:t>
            </w:r>
          </w:p>
        </w:tc>
      </w:tr>
      <w:tr w:rsidR="00AB3376" w:rsidRPr="00E768A5" w:rsidTr="00E25B51">
        <w:tc>
          <w:tcPr>
            <w:tcW w:w="642" w:type="dxa"/>
            <w:vAlign w:val="center"/>
          </w:tcPr>
          <w:p w:rsidR="00AB3376" w:rsidRPr="00E768A5" w:rsidRDefault="00AB3376" w:rsidP="00E25B51">
            <w:pPr>
              <w:jc w:val="center"/>
              <w:rPr>
                <w:rFonts w:ascii="Arial Narrow" w:hAnsi="Arial Narrow"/>
                <w:b/>
              </w:rPr>
            </w:pPr>
            <w:r w:rsidRPr="00E768A5">
              <w:rPr>
                <w:rFonts w:ascii="Arial Narrow" w:hAnsi="Arial Narrow"/>
                <w:b/>
              </w:rPr>
              <w:t>ITEM</w:t>
            </w:r>
          </w:p>
        </w:tc>
        <w:tc>
          <w:tcPr>
            <w:tcW w:w="894" w:type="dxa"/>
            <w:vAlign w:val="center"/>
          </w:tcPr>
          <w:p w:rsidR="00AB3376" w:rsidRPr="00E768A5" w:rsidRDefault="00AB3376" w:rsidP="00E25B51">
            <w:pPr>
              <w:jc w:val="center"/>
              <w:rPr>
                <w:rFonts w:ascii="Arial Narrow" w:hAnsi="Arial Narrow"/>
              </w:rPr>
            </w:pPr>
            <w:r w:rsidRPr="00E768A5">
              <w:rPr>
                <w:rFonts w:ascii="Arial Narrow" w:hAnsi="Arial Narrow"/>
                <w:b/>
              </w:rPr>
              <w:t>CÓD.</w:t>
            </w:r>
          </w:p>
        </w:tc>
        <w:tc>
          <w:tcPr>
            <w:tcW w:w="3555" w:type="dxa"/>
            <w:vAlign w:val="center"/>
          </w:tcPr>
          <w:p w:rsidR="00AB3376" w:rsidRPr="00E768A5" w:rsidRDefault="00AB3376" w:rsidP="00E25B51">
            <w:pPr>
              <w:jc w:val="center"/>
              <w:rPr>
                <w:rFonts w:ascii="Arial Narrow" w:hAnsi="Arial Narrow"/>
              </w:rPr>
            </w:pPr>
            <w:r w:rsidRPr="00E768A5">
              <w:rPr>
                <w:rFonts w:ascii="Arial Narrow" w:hAnsi="Arial Narrow"/>
                <w:b/>
              </w:rPr>
              <w:t>ESPECIFICAÇÃO</w:t>
            </w:r>
          </w:p>
        </w:tc>
        <w:tc>
          <w:tcPr>
            <w:tcW w:w="930" w:type="dxa"/>
            <w:vAlign w:val="center"/>
          </w:tcPr>
          <w:p w:rsidR="00AB3376" w:rsidRPr="00E768A5" w:rsidRDefault="00AB3376" w:rsidP="00E25B51">
            <w:pPr>
              <w:jc w:val="center"/>
              <w:rPr>
                <w:rFonts w:ascii="Arial Narrow" w:hAnsi="Arial Narrow"/>
                <w:b/>
              </w:rPr>
            </w:pPr>
            <w:r w:rsidRPr="00E768A5">
              <w:rPr>
                <w:rFonts w:ascii="Arial Narrow" w:hAnsi="Arial Narrow"/>
                <w:b/>
              </w:rPr>
              <w:t>UNIDADE</w:t>
            </w:r>
          </w:p>
        </w:tc>
        <w:tc>
          <w:tcPr>
            <w:tcW w:w="882" w:type="dxa"/>
            <w:vAlign w:val="center"/>
          </w:tcPr>
          <w:p w:rsidR="00AB3376" w:rsidRPr="00E768A5" w:rsidRDefault="00AB3376" w:rsidP="00E25B51">
            <w:pPr>
              <w:jc w:val="center"/>
              <w:rPr>
                <w:rFonts w:ascii="Arial Narrow" w:hAnsi="Arial Narrow"/>
                <w:b/>
              </w:rPr>
            </w:pPr>
            <w:r w:rsidRPr="00E768A5">
              <w:rPr>
                <w:rFonts w:ascii="Arial Narrow" w:hAnsi="Arial Narrow"/>
                <w:b/>
              </w:rPr>
              <w:t>QUANT.</w:t>
            </w:r>
          </w:p>
        </w:tc>
        <w:tc>
          <w:tcPr>
            <w:tcW w:w="1290" w:type="dxa"/>
            <w:vAlign w:val="center"/>
          </w:tcPr>
          <w:p w:rsidR="00AB3376" w:rsidRPr="00E768A5" w:rsidRDefault="00AB3376" w:rsidP="00E25B51">
            <w:pPr>
              <w:jc w:val="center"/>
              <w:rPr>
                <w:rFonts w:ascii="Arial Narrow" w:hAnsi="Arial Narrow"/>
                <w:b/>
              </w:rPr>
            </w:pPr>
            <w:r w:rsidRPr="00E768A5">
              <w:rPr>
                <w:rFonts w:ascii="Arial Narrow" w:hAnsi="Arial Narrow"/>
                <w:b/>
              </w:rPr>
              <w:t>VALOR UNIT. (R$)</w:t>
            </w:r>
          </w:p>
        </w:tc>
        <w:tc>
          <w:tcPr>
            <w:tcW w:w="1355" w:type="dxa"/>
            <w:vAlign w:val="center"/>
          </w:tcPr>
          <w:p w:rsidR="00AB3376" w:rsidRPr="00E768A5" w:rsidRDefault="00AB3376" w:rsidP="00E25B51">
            <w:pPr>
              <w:jc w:val="center"/>
              <w:rPr>
                <w:rFonts w:ascii="Arial Narrow" w:hAnsi="Arial Narrow"/>
                <w:b/>
              </w:rPr>
            </w:pPr>
            <w:r w:rsidRPr="00E768A5">
              <w:rPr>
                <w:rFonts w:ascii="Arial Narrow" w:hAnsi="Arial Narrow"/>
                <w:b/>
              </w:rPr>
              <w:t>VALOR TOTAL (R$)</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0001</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850042339</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ABACAXI DE 1ª QUALIDADE, TAMANHO GRANDE, COR E FORMAÇÃO UNIFORMES, COM POLPA INTACTA E FIRME, SEM DANOS FÍSICOS E MECÂNICOS ORIUNDOS DO MANUSEIO E TRANSPORTE. EMBALADO EM CAIXA APROPRIADA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16,75</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8.375,00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0002</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850042361</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ABÓBORA DE PRIMEIRA, IN NATURA, APRESENTANDO GRAU DE MATURAÇÃO ADEQUADO A MANIPULAÇÃO E TRANSPORTE E CONSUMO. ISENTA DE SUJIDADES, PARASITAS E LARVAS.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7,42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2.226,00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0003</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850044354</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ABOBRINHA, BRILHANTE FIRME E SEM ÁREA AMASSADA, FRESCA, COM COLORAÇÃO E TAMANHOS UNIFORMES TÍPICOS DA VARIEDADE, SEM SUJIDADES OU OUTROS DEFEITOS QUE POSSAM ALTERAR SUA APARÊNCIA E QUALIDADE, LIVRE DE RESÍDUOS DE FERTILIZANTES.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150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12,52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1.878,00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0004</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850044353</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ACEROLA, FRUTO FRESCO, LIMPO, DE BOA QUALIDADE, COR, AROMA E SABOR CARACTERÍSTICO DA ESPÉCIE/VARIEDADE. APRESENTAR GRAU DE MATURIDADE ADEQUADO DE TAL MODO QUE PERMITA SUPORTAR A MANIPULAÇÃO, TRANSPORTE E A CONSERVAÇÃO PARA CONSUMO MEDIATO E IMEDIATO. LIVRE DE SUJIDADES, LARVAS E PARASITAS.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5,72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1.716,00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0005</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850042352</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ALFACE LISA COM FOLHAS BRILHANTES, FIRMES E SEM ÁREA ESCURA, FRESCAS, COM COLORAÇÃO E TAMANHOS UNIFORMES TÍPICOS DA VARIEDADE, SEM SUJIDADES OU OUTROS DEFEITOS QUE POSSAM ALTERAR SUA APARÊNCIA E QUALIDADE, LIVRE DE PARASITAS, LARVAS E DE RESÍDUOS DE FERTILIZANTES.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Pé</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4,49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8.980,00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0006</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850042353</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 xml:space="preserve">ALHO BRANCO DE 1ª SEM RÉSTIA COM IDENTIFICAÇÃO DO PRODUTO, MARCA DO </w:t>
            </w:r>
            <w:r w:rsidRPr="00E768A5">
              <w:rPr>
                <w:rFonts w:ascii="Arial Narrow" w:eastAsia="Arial" w:hAnsi="Arial Narrow" w:cs="Arial"/>
              </w:rPr>
              <w:lastRenderedPageBreak/>
              <w:t>FABRICANTE, PRAZO DE VALIDADE E PESO LÍQUIDO, COM REGISTRO NO MINISTÉRIO DA AGRICULTURA E SAÚDE.</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600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42,49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25.494,00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0007</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850042340</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BANANAS DO TIPO PRATA, GRAÚDAS EM PENCAS, FRUTOS COM 60 A 70% DE MATURAÇÃO, COM CASCA UNIFORME, AROMA E SABOR DA ESPÉCIE, SEM FERIMENTOS OU DEFEITOS, FIRMES E COM BRILHO.</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12,49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31.225,00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0008</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850042369</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BATATA DOCE PRIMEIRA QUALIDADE, TAMANHO GRANDES OU MÉDIOS, UNIFORMES, INTEIROS, SEM FERIMENTOS OU DEFEITOS, CASCA LISA, SEM CORPOS ESTRANHOS OU TERRA ADERIDA À SUPERFÍCIE EXTERNA.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250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7,92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1.980,00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0009</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850042370</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BATATA INGLESA LISA, DE 1ª, COMPACTA E FIRME, SEM LESÕES DE ORIGEM FÍSICA OU MECÂNICA DE TAMANHO UNIFORME DEVENDO SER GRAÚDA, EMBALADA EM SACOS DE RAFIA.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13,82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20.730,00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0010</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850042362</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BETERRABA TAMANHO MÉDIO, COLORAÇÃO UNIFORME, FRESCA, SEM AMASSADOS E APODRECIMENTOS. GRAU DE AMADURECIMENTO APROPRIADO PARA CONSUMO.</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14,24</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2.848,00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0011</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850042354</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BRÓCOLIS FIRME, COM COLORAÇÃO E TAMANHO UNIFORMES E TÍPICOS DA VARIEDADE, SEM SUJIDADES OU OUTROS DEFEITOS QUE POSSAM ALTERAR SUA APARÊNCIA E QUALIDADE, LIVRES DE RESÍDUOS DE FERTILIZANTES, DE COLHEITA RECENTE.</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14,16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7.080,00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0012</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850042363</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CEBOLA SEM RAMA, FRESCA, COMPACTA, SEM LESÕES DE ORIGEM FÍSICA OU MECÂNICA, SEM PERFURAÇÕES E CORTES, SEM MANCHAS, COM TAMANHO E COLORAÇÃO UNIFORME, ISENTA DE SUJIDADES, PARASITAS E LARVAS.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14,64</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10.248,00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0013</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850042355</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CEBOLINHA PRODUTO DE BOA QUALIDADE E SEM DEFEITOS GROSSEIROS, VERDE ESCURO, DE COLHEITA RECENTE. MOLHO DE APROXIMADAMENTE 200G.</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MOLHO</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3.360,00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0014</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850042364</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CENOURA TAMANHO MÉDIO, COLORAÇÃO LARANJA, FRESCA, SEM AMASSADOS E APODRECIMENTOS. GRAU DE AMADURECIMENTO APROPRIADO PARA CONSUMO.</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13,90</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9.730,00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0015</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850042365</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CHUCHU FIRME, FRESCO, COM COLORAÇÃO E TAMANHOS UNIFORMES TÍPICOS DA VARIEDADE, SEM SUJIDADES OU OUTROS DEFEITOS QUE POSSAM ALTERAR SUA APARÊNCIA E QUALIDADE, LIVRE DE RESÍDUOS DE FERTILIZANTES.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10,25</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3.075,00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0016</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850042358</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COUVE FLOR DE 1ª QUALIDADE, COMPACTA E FIRME, SEM LESÕES DE ORIGEM FÍSICA OU MECÂNICA, PERFURAÇÕES E CORTES, TAMANHO E COLORAÇÃO UNIFORMES, ISENTO DE SUJIDADES, PARASITAS E LARVAS.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250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16,18</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4.045,00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0017</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850042357</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COUVE FRESCA, FIRME, COM COLORAÇÃO E TAMANHO UNIFORMES, SEM SUJIDADES OU OUTROS DEFEITOS QUE POSSAM ALTERAR SUA APARÊNCIA OU QUALIDADE, LIVRE DE PARASITAS, LARVAS E RESÍDUOS DE FERTILIZANTES. (MOLHOS DE 200G)</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MOLHO</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600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2.016,00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0018</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850042341</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GOIABA DE 1ª QUALIDADE, APRESENTANDO TAMANHO, COR E COM FORMAÇÃO UNIFORME, DEVENDO SER BEM DESENVOLVIDA E MADURA, COM POLPA INTACTA E FIRME SEM DANOS FÍSICOS E MECÂNICOS.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12,55</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6.275,00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0019</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850044355</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INHAME, TAMANHO UNIFORME, FRESCO, SEM FERIMENTO OU DEFEITO, LIVRE DE TERRA E CORPOS ESTRANHOS ADERENTES À SUPERFÍCIE EXTERNA E ISENTA DE UMIDADE.</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400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16,99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6.796,00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0020</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850044350</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LARANJA LIMA, IN NATURA, 1ª QUALIDADE, CASCA LISA LIVRE DE FUNGOS. DEVEM ESTAR FRESCAS, ÍNTEGRAS, SEM TRAÇO DE DESCOLORAÇÃO OU MANCHAS.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21,99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32.985,00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0021</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850042456</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LARANJA PERA, SEM SUJIDADES, TAMANHO UNIFORME, MACIO, FRESCO, LIVRE DE CORPOS ESTRANHOS, FIRMES, COM ODOR, SABOR E COLORAÇÃO CARACTERÍSTICAS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10,66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5.330,00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0022</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850044351</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MAÇÃ, TAMANHO GRANDE 1ª QUALIDADE, O PRODUTO NÃO DEVERÁ APRESENTAR PROBLEMAS, COM COLORAÇÃO, NÃO ESTAR MACHUCADO, PERFURADO, MUITO MADURO E NEM MUITO VERDE, O PRODUTO DEVE ESTAR INTACTO E ACONDICIONADO EM CAIXAS.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16,33</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24.495,00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0023</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850042346</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MAMÃO DE 1ª, LIVRE DE SUJIDADES, PARASITAS E LARVAS, TAMANHO E COLORAÇÃO UNIFORME, BEM DESENVOLVIDO E MADURO, COM POUPA FIRME E INTACTA, SEM DANOS FISICOS E MECÂNICOS ORIUNDOS DO MANUSEIO OU TRANSPORTE, ACONDICIONADO EM CAIXA.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16,85</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13.480,00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0024</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850044356</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 xml:space="preserve">MANDIOCA FRESCA, TIPO BRANCA OU AMARELA, DE PRIMEIRA, RAÍZES GRANDES, NO GRAU NORMAL DE EVOLUÇÃO NO TAMANHO, SABOR E COR PRÓPRIOS DE ESPÉCIE, UNIFORMES, FRESCAS E COM CASCAS INTEIRAS, SEM FERIMENTO OU DEFEITO, NÃO FIBROSO, </w:t>
            </w:r>
            <w:r w:rsidRPr="00E768A5">
              <w:rPr>
                <w:rFonts w:ascii="Arial Narrow" w:eastAsia="Arial" w:hAnsi="Arial Narrow" w:cs="Arial"/>
              </w:rPr>
              <w:lastRenderedPageBreak/>
              <w:t>LIVRE DE TERRA E CORPOS ESTRANHOS ADERENTES À SUPERFÍCIE EXTERNA E ISENTA DE UMIDADE.</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8,72</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6.976,00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0025</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850042373</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MANDIOQUINHA LEGUME IN NATURA, MANDIOQUINHA SALSA (BATATA BAROA - MANDIOQUINHA OU BATATA SALSA) TUBÉRCULO IN NATURA, TIPO BATATA, ESPÉCIE SALSA. LIMPA, MADURA, FIRME, COM COLORAÇÃO AMARELADA HOMOGÊNEA, SEM RACHADURAS, SEM PODRIDÃO OU PARTES MURCHAS, SEM DEFORMAÇÕES, SEM RAÍZES LANHOSAS. CULTIVAR BEM DESENVOLVIDA, COM COMPRIMENTO ENTRE 90 E 180 MM E DIÂMETRO MÉDIO DE 45MM.</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30,47</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3.047,00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0026</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850044352</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MANGA DE 1ª QUALIDADE ASPECTO GLOBOSO,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16,65</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11.655,00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0027</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850042459</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MELANCIA DE TAMANHO REGULAR, DE 1ª QUALIDADE, REDONDA, CASCA LISA, GRAÚDA, LIVRE DE SUJIDADES, PARASITAS E LARVAS, TAMANHO E COLORAÇÃO UNIFORMES, DEVENDO SER BEM DESENVOLVIDA E MADURA, COM POLPA FIRME E INTACTA.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8,19</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16.380,00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0028</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850042460</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MELÃO DE 1ª QUALIDADE, REDONDO, CASCA LISA, GRAÚDO, LIVRE DE SUJIDADES, PARASITAS E LARVAS, TAMANHO E COLORAÇÃO UNIFORMES DESENVOLVIDA E MADURA, COM POLPA FIRME E INTACTA.</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14,16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7.080,00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0029</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850042461</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MEXERICA DE ÓTIMA QUALIDADE, COMPACTA, FRESCA E FIRME, ISENTA DE SUJIDADES, TAMANHO E COLORAÇÃO UNIFORMES.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8,33</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4.165,00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0030</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850042366</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PIMENTÃO DE PRIMEIRA, TAMANHO E COLORAÇÃO UNIFORMES, SEM LESÕES DE ORIGEM FÍSICA OU MECÂNICA, PERFURAÇÕES E CORTES.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150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14,07</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2.110,50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0031</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850042359</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REPOLHO FRESCO DE PRIMEIRA, TAMANHO E COLORAÇÃO UNIFORMES, DEVENDO SER BEM DESENVOLVIDOS, FIRME E INTACTO, SEM LESÕES DE ORIGEM FÍSICA OU MECÂNICA, PERFURAÇÕES E CORTES.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11,64</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2.328,00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0032</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850042356</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 xml:space="preserve">SALSINHA FRESCA, COM FOLHAS LISAS, FIRMES, VIÇOSAS, DE COR VERDE </w:t>
            </w:r>
            <w:r w:rsidRPr="00E768A5">
              <w:rPr>
                <w:rFonts w:ascii="Arial Narrow" w:eastAsia="Arial" w:hAnsi="Arial Narrow" w:cs="Arial"/>
              </w:rPr>
              <w:lastRenderedPageBreak/>
              <w:t>BRILHANTE, COM COLORAÇÃO E TAMANHO UNIFORMES E TÍPICOS DA VARIEDADE, SEM SUJIDADES E LIVRES DE RESÍDUOS DE FERTILIZANTES, DE COLHEITA RECENTE. MOLHOS COM APROXIMADAMENTE 200G.</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MOLHO</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3.360,00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lastRenderedPageBreak/>
              <w:t>0033</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850042360</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TOMATE ASPECTO GLOBOSO, COR VERMELHA, CLASSIFICADA COMO LEGUME, GRAÚDA, DE POLPA FIRME</w:t>
            </w:r>
            <w:bookmarkStart w:id="0" w:name="_GoBack"/>
            <w:bookmarkEnd w:id="0"/>
            <w:r w:rsidRPr="00E768A5">
              <w:rPr>
                <w:rFonts w:ascii="Arial Narrow" w:eastAsia="Arial" w:hAnsi="Arial Narrow" w:cs="Arial"/>
              </w:rPr>
              <w:t xml:space="preserve"> E INTACTA, ISENTO DE ENFERMIDADES, BOA QUALIDADE, LIVRES DE RESÍDUOS DE FERTILIZANTES. SUJIDADES, PARASITAS E LARVAS, SEM LESÕES DE ORIGEM FÍSICA OU MECÂNICA ORIUNDA DE MANUSEIO OU TRANSPORTE.</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11,23</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11.230,00</w:t>
            </w:r>
          </w:p>
        </w:tc>
      </w:tr>
      <w:tr w:rsidR="00AB3376" w:rsidRPr="00E768A5" w:rsidTr="00E25B51">
        <w:tc>
          <w:tcPr>
            <w:tcW w:w="642"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0034</w:t>
            </w:r>
          </w:p>
        </w:tc>
        <w:tc>
          <w:tcPr>
            <w:tcW w:w="894"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850042368</w:t>
            </w:r>
          </w:p>
        </w:tc>
        <w:tc>
          <w:tcPr>
            <w:tcW w:w="3555" w:type="dxa"/>
          </w:tcPr>
          <w:p w:rsidR="00AB3376" w:rsidRPr="00E768A5" w:rsidRDefault="00AB3376" w:rsidP="00E25B51">
            <w:pPr>
              <w:jc w:val="both"/>
              <w:rPr>
                <w:rFonts w:ascii="Arial Narrow" w:eastAsia="Arial" w:hAnsi="Arial Narrow" w:cs="Arial"/>
              </w:rPr>
            </w:pPr>
            <w:r w:rsidRPr="00E768A5">
              <w:rPr>
                <w:rFonts w:ascii="Arial Narrow" w:eastAsia="Arial" w:hAnsi="Arial Narrow" w:cs="Arial"/>
              </w:rPr>
              <w:t>VAGEM NOVA, TAMANHO E COLORAÇÕES UNIFORMES, SEM FERIMENTOS OU DEFEITOS.</w:t>
            </w:r>
          </w:p>
        </w:tc>
        <w:tc>
          <w:tcPr>
            <w:tcW w:w="930" w:type="dxa"/>
          </w:tcPr>
          <w:p w:rsidR="00AB3376" w:rsidRPr="00E768A5" w:rsidRDefault="00AB3376"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18,86</w:t>
            </w:r>
          </w:p>
        </w:tc>
        <w:tc>
          <w:tcPr>
            <w:tcW w:w="1355" w:type="dxa"/>
          </w:tcPr>
          <w:p w:rsidR="00AB3376" w:rsidRPr="00E768A5" w:rsidRDefault="00AB3376" w:rsidP="00E25B51">
            <w:pPr>
              <w:jc w:val="right"/>
              <w:rPr>
                <w:rFonts w:ascii="Arial Narrow" w:eastAsia="Arial" w:hAnsi="Arial Narrow" w:cs="Arial"/>
              </w:rPr>
            </w:pPr>
            <w:r w:rsidRPr="00E768A5">
              <w:rPr>
                <w:rFonts w:ascii="Arial Narrow" w:eastAsia="Arial" w:hAnsi="Arial Narrow" w:cs="Arial"/>
              </w:rPr>
              <w:t>3.772,00</w:t>
            </w:r>
          </w:p>
        </w:tc>
      </w:tr>
      <w:tr w:rsidR="00AB3376" w:rsidRPr="00E768A5" w:rsidTr="00E25B51">
        <w:tc>
          <w:tcPr>
            <w:tcW w:w="8193" w:type="dxa"/>
            <w:gridSpan w:val="6"/>
          </w:tcPr>
          <w:p w:rsidR="00AB3376" w:rsidRPr="00E768A5" w:rsidRDefault="00AB3376" w:rsidP="00AB3376">
            <w:pPr>
              <w:jc w:val="right"/>
              <w:rPr>
                <w:rFonts w:ascii="Arial Narrow" w:eastAsia="Arial" w:hAnsi="Arial Narrow" w:cs="Arial"/>
                <w:b/>
              </w:rPr>
            </w:pPr>
            <w:r w:rsidRPr="00E768A5">
              <w:rPr>
                <w:rFonts w:ascii="Arial Narrow" w:eastAsia="Arial" w:hAnsi="Arial Narrow" w:cs="Arial"/>
                <w:b/>
              </w:rPr>
              <w:t>TOTAL GERAL:</w:t>
            </w:r>
          </w:p>
        </w:tc>
        <w:tc>
          <w:tcPr>
            <w:tcW w:w="1355" w:type="dxa"/>
          </w:tcPr>
          <w:p w:rsidR="00AB3376" w:rsidRPr="00E768A5" w:rsidRDefault="00AB3376" w:rsidP="00E25B51">
            <w:pPr>
              <w:jc w:val="right"/>
              <w:rPr>
                <w:rFonts w:ascii="Arial Narrow" w:eastAsia="Arial" w:hAnsi="Arial Narrow" w:cs="Arial"/>
                <w:b/>
              </w:rPr>
            </w:pPr>
            <w:r w:rsidRPr="00E768A5">
              <w:rPr>
                <w:rFonts w:ascii="Arial Narrow" w:eastAsia="Arial" w:hAnsi="Arial Narrow" w:cs="Arial"/>
                <w:b/>
              </w:rPr>
              <w:t>306.470,50</w:t>
            </w:r>
          </w:p>
        </w:tc>
      </w:tr>
    </w:tbl>
    <w:p w:rsidR="009B28A6" w:rsidRPr="00071974" w:rsidRDefault="009B28A6" w:rsidP="00090B8A">
      <w:pPr>
        <w:jc w:val="center"/>
        <w:outlineLvl w:val="0"/>
        <w:rPr>
          <w:rFonts w:ascii="Arial Narrow" w:hAnsi="Arial Narrow" w:cs="Tahoma"/>
          <w:b/>
          <w:bCs/>
          <w:sz w:val="28"/>
          <w:szCs w:val="28"/>
        </w:rPr>
      </w:pPr>
    </w:p>
    <w:p w:rsidR="003B3565" w:rsidRPr="001164D2" w:rsidRDefault="003B3565" w:rsidP="001164D2">
      <w:pPr>
        <w:spacing w:line="360" w:lineRule="auto"/>
        <w:jc w:val="center"/>
        <w:outlineLvl w:val="0"/>
        <w:rPr>
          <w:rFonts w:ascii="Arial Narrow" w:hAnsi="Arial Narrow" w:cs="Tahoma"/>
          <w:b/>
          <w:bCs/>
          <w:sz w:val="2"/>
          <w:szCs w:val="28"/>
          <w:u w:val="single"/>
        </w:rPr>
      </w:pPr>
    </w:p>
    <w:sectPr w:rsidR="003B3565" w:rsidRPr="001164D2" w:rsidSect="00697264">
      <w:headerReference w:type="even" r:id="rId7"/>
      <w:headerReference w:type="default" r:id="rId8"/>
      <w:footerReference w:type="even" r:id="rId9"/>
      <w:footerReference w:type="default" r:id="rId10"/>
      <w:headerReference w:type="first" r:id="rId11"/>
      <w:footerReference w:type="first" r:id="rId12"/>
      <w:pgSz w:w="11907" w:h="16840" w:code="9"/>
      <w:pgMar w:top="2410" w:right="708" w:bottom="993" w:left="1560" w:header="680" w:footer="113"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200" w:rsidRDefault="00C35200">
      <w:r>
        <w:separator/>
      </w:r>
    </w:p>
  </w:endnote>
  <w:endnote w:type="continuationSeparator" w:id="0">
    <w:p w:rsidR="00C35200" w:rsidRDefault="00C3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ill Sans MT Shadow">
    <w:altName w:val="Tahoma"/>
    <w:charset w:val="00"/>
    <w:family w:val="swiss"/>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Pr="000A11E6" w:rsidRDefault="00EC44B5" w:rsidP="005154B7">
    <w:pPr>
      <w:pStyle w:val="Rodap"/>
      <w:pBdr>
        <w:top w:val="single" w:sz="4" w:space="1" w:color="auto"/>
      </w:pBdr>
      <w:tabs>
        <w:tab w:val="left" w:pos="2552"/>
      </w:tabs>
      <w:ind w:right="6094"/>
      <w:rPr>
        <w:rFonts w:ascii="Calibri Light" w:hAnsi="Calibri Light"/>
        <w:sz w:val="16"/>
        <w:szCs w:val="16"/>
      </w:rPr>
    </w:pPr>
    <w:r w:rsidRPr="0057575E">
      <w:rPr>
        <w:rFonts w:ascii="Calibri Light" w:hAnsi="Calibri Light"/>
        <w:sz w:val="16"/>
        <w:szCs w:val="16"/>
      </w:rPr>
      <w:t xml:space="preserve">Praça Ângelo Rafael </w:t>
    </w:r>
    <w:proofErr w:type="spellStart"/>
    <w:r w:rsidRPr="0057575E">
      <w:rPr>
        <w:rFonts w:ascii="Calibri Light" w:hAnsi="Calibri Light"/>
        <w:sz w:val="16"/>
        <w:szCs w:val="16"/>
      </w:rPr>
      <w:t>Barbuto</w:t>
    </w:r>
    <w:proofErr w:type="spellEnd"/>
    <w:r w:rsidRPr="0057575E">
      <w:rPr>
        <w:rFonts w:ascii="Calibri Light" w:hAnsi="Calibri Light"/>
        <w:sz w:val="16"/>
        <w:szCs w:val="16"/>
      </w:rPr>
      <w:t>, nº 58</w:t>
    </w:r>
    <w:r>
      <w:rPr>
        <w:rFonts w:ascii="Calibri Light" w:hAnsi="Calibri Light"/>
        <w:sz w:val="16"/>
        <w:szCs w:val="16"/>
      </w:rPr>
      <w:t xml:space="preserve">, </w:t>
    </w:r>
    <w:r w:rsidRPr="0057575E">
      <w:rPr>
        <w:rFonts w:ascii="Calibri Light" w:hAnsi="Calibri Light"/>
        <w:sz w:val="16"/>
        <w:szCs w:val="16"/>
      </w:rPr>
      <w:t>Bairro Centro</w:t>
    </w:r>
    <w:r>
      <w:rPr>
        <w:rFonts w:ascii="Calibri Light" w:hAnsi="Calibri Light"/>
        <w:sz w:val="16"/>
        <w:szCs w:val="16"/>
      </w:rPr>
      <w:t xml:space="preserve">, </w:t>
    </w:r>
    <w:r w:rsidRPr="0057575E">
      <w:rPr>
        <w:rFonts w:ascii="Calibri Light" w:hAnsi="Calibri Light"/>
        <w:sz w:val="16"/>
        <w:szCs w:val="16"/>
      </w:rPr>
      <w:t>CEP 36.855-000</w:t>
    </w:r>
    <w:r>
      <w:rPr>
        <w:rFonts w:ascii="Calibri Light" w:hAnsi="Calibri Light"/>
        <w:sz w:val="16"/>
        <w:szCs w:val="16"/>
      </w:rPr>
      <w:t xml:space="preserve">, </w:t>
    </w:r>
    <w:r w:rsidRPr="0057575E">
      <w:rPr>
        <w:rFonts w:ascii="Calibri Light" w:hAnsi="Calibri Light"/>
        <w:sz w:val="16"/>
        <w:szCs w:val="16"/>
      </w:rPr>
      <w:t xml:space="preserve">Eugenópolis – MG  </w:t>
    </w:r>
  </w:p>
  <w:p w:rsidR="00EC44B5" w:rsidRDefault="00EC44B5">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200" w:rsidRDefault="00C35200">
      <w:r>
        <w:separator/>
      </w:r>
    </w:p>
  </w:footnote>
  <w:footnote w:type="continuationSeparator" w:id="0">
    <w:p w:rsidR="00C35200" w:rsidRDefault="00C352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rsidP="009B28A6">
    <w:pPr>
      <w:jc w:val="center"/>
      <w:rPr>
        <w:sz w:val="28"/>
        <w:szCs w:val="28"/>
      </w:rPr>
    </w:pPr>
    <w:r>
      <w:rPr>
        <w:noProof/>
      </w:rPr>
      <w:drawing>
        <wp:anchor distT="0" distB="0" distL="114300" distR="114300" simplePos="0" relativeHeight="251658240" behindDoc="1" locked="0" layoutInCell="1" allowOverlap="1" wp14:anchorId="14AA38F2" wp14:editId="61574CD7">
          <wp:simplePos x="0" y="0"/>
          <wp:positionH relativeFrom="column">
            <wp:align>center</wp:align>
          </wp:positionH>
          <wp:positionV relativeFrom="paragraph">
            <wp:posOffset>-107950</wp:posOffset>
          </wp:positionV>
          <wp:extent cx="565150" cy="704215"/>
          <wp:effectExtent l="0" t="0" r="6350" b="635"/>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C44B5" w:rsidRDefault="00EC44B5" w:rsidP="009B28A6">
    <w:pPr>
      <w:jc w:val="center"/>
      <w:rPr>
        <w:sz w:val="28"/>
        <w:szCs w:val="28"/>
      </w:rPr>
    </w:pPr>
  </w:p>
  <w:p w:rsidR="00EC44B5" w:rsidRDefault="00EC44B5" w:rsidP="009B28A6">
    <w:pPr>
      <w:jc w:val="center"/>
      <w:rPr>
        <w:sz w:val="28"/>
        <w:szCs w:val="28"/>
      </w:rPr>
    </w:pPr>
  </w:p>
  <w:p w:rsidR="00EC44B5" w:rsidRPr="00E86F2A" w:rsidRDefault="00EC44B5" w:rsidP="009B28A6">
    <w:pPr>
      <w:jc w:val="center"/>
      <w:rPr>
        <w:rFonts w:ascii="Georgia" w:hAnsi="Georgia"/>
        <w:sz w:val="28"/>
        <w:szCs w:val="28"/>
      </w:rPr>
    </w:pPr>
    <w:r w:rsidRPr="00E86F2A">
      <w:rPr>
        <w:rFonts w:ascii="Georgia" w:hAnsi="Georgia"/>
        <w:sz w:val="28"/>
        <w:szCs w:val="28"/>
      </w:rPr>
      <w:t>PREFEITURA MUNICIPAL DE EUGENÓPOLIS</w:t>
    </w:r>
  </w:p>
  <w:p w:rsidR="00EC44B5" w:rsidRPr="008648A8" w:rsidRDefault="00EC44B5" w:rsidP="009B28A6">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4B5" w:rsidRDefault="00EC44B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2B21888"/>
    <w:multiLevelType w:val="hybridMultilevel"/>
    <w:tmpl w:val="AE2A0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A1195B"/>
    <w:multiLevelType w:val="hybridMultilevel"/>
    <w:tmpl w:val="FEF258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E312994"/>
    <w:multiLevelType w:val="hybridMultilevel"/>
    <w:tmpl w:val="76C6F420"/>
    <w:lvl w:ilvl="0" w:tplc="AA4CA304">
      <w:start w:val="1"/>
      <w:numFmt w:val="decimal"/>
      <w:lvlText w:val="%1."/>
      <w:lvlJc w:val="left"/>
      <w:pPr>
        <w:ind w:left="284"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7C25"/>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312504"/>
    <w:multiLevelType w:val="hybridMultilevel"/>
    <w:tmpl w:val="98D21B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DD2907"/>
    <w:multiLevelType w:val="hybridMultilevel"/>
    <w:tmpl w:val="6CF8FE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1175EB"/>
    <w:multiLevelType w:val="hybridMultilevel"/>
    <w:tmpl w:val="00BA50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B423CB"/>
    <w:multiLevelType w:val="hybridMultilevel"/>
    <w:tmpl w:val="52D89208"/>
    <w:lvl w:ilvl="0" w:tplc="967A51B8">
      <w:start w:val="1"/>
      <w:numFmt w:val="decimal"/>
      <w:lvlText w:val="%1."/>
      <w:lvlJc w:val="left"/>
      <w:pPr>
        <w:ind w:left="3216" w:firstLine="186"/>
      </w:pPr>
      <w:rPr>
        <w:rFonts w:hint="default"/>
      </w:rPr>
    </w:lvl>
    <w:lvl w:ilvl="1" w:tplc="04160019" w:tentative="1">
      <w:start w:val="1"/>
      <w:numFmt w:val="lowerLetter"/>
      <w:lvlText w:val="%2."/>
      <w:lvlJc w:val="left"/>
      <w:pPr>
        <w:ind w:left="4296" w:hanging="360"/>
      </w:pPr>
    </w:lvl>
    <w:lvl w:ilvl="2" w:tplc="0416001B" w:tentative="1">
      <w:start w:val="1"/>
      <w:numFmt w:val="lowerRoman"/>
      <w:lvlText w:val="%3."/>
      <w:lvlJc w:val="right"/>
      <w:pPr>
        <w:ind w:left="5016" w:hanging="180"/>
      </w:pPr>
    </w:lvl>
    <w:lvl w:ilvl="3" w:tplc="0416000F" w:tentative="1">
      <w:start w:val="1"/>
      <w:numFmt w:val="decimal"/>
      <w:lvlText w:val="%4."/>
      <w:lvlJc w:val="left"/>
      <w:pPr>
        <w:ind w:left="5736" w:hanging="360"/>
      </w:pPr>
    </w:lvl>
    <w:lvl w:ilvl="4" w:tplc="04160019" w:tentative="1">
      <w:start w:val="1"/>
      <w:numFmt w:val="lowerLetter"/>
      <w:lvlText w:val="%5."/>
      <w:lvlJc w:val="left"/>
      <w:pPr>
        <w:ind w:left="6456" w:hanging="360"/>
      </w:pPr>
    </w:lvl>
    <w:lvl w:ilvl="5" w:tplc="0416001B" w:tentative="1">
      <w:start w:val="1"/>
      <w:numFmt w:val="lowerRoman"/>
      <w:lvlText w:val="%6."/>
      <w:lvlJc w:val="right"/>
      <w:pPr>
        <w:ind w:left="7176" w:hanging="180"/>
      </w:pPr>
    </w:lvl>
    <w:lvl w:ilvl="6" w:tplc="0416000F" w:tentative="1">
      <w:start w:val="1"/>
      <w:numFmt w:val="decimal"/>
      <w:lvlText w:val="%7."/>
      <w:lvlJc w:val="left"/>
      <w:pPr>
        <w:ind w:left="7896" w:hanging="360"/>
      </w:pPr>
    </w:lvl>
    <w:lvl w:ilvl="7" w:tplc="04160019" w:tentative="1">
      <w:start w:val="1"/>
      <w:numFmt w:val="lowerLetter"/>
      <w:lvlText w:val="%8."/>
      <w:lvlJc w:val="left"/>
      <w:pPr>
        <w:ind w:left="8616" w:hanging="360"/>
      </w:pPr>
    </w:lvl>
    <w:lvl w:ilvl="8" w:tplc="0416001B" w:tentative="1">
      <w:start w:val="1"/>
      <w:numFmt w:val="lowerRoman"/>
      <w:lvlText w:val="%9."/>
      <w:lvlJc w:val="right"/>
      <w:pPr>
        <w:ind w:left="9336" w:hanging="180"/>
      </w:pPr>
    </w:lvl>
  </w:abstractNum>
  <w:abstractNum w:abstractNumId="9" w15:restartNumberingAfterBreak="0">
    <w:nsid w:val="263C13E6"/>
    <w:multiLevelType w:val="hybridMultilevel"/>
    <w:tmpl w:val="1528148E"/>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282F51A2"/>
    <w:multiLevelType w:val="hybridMultilevel"/>
    <w:tmpl w:val="07802BB6"/>
    <w:lvl w:ilvl="0" w:tplc="44C0DF74">
      <w:start w:val="1"/>
      <w:numFmt w:val="lowerLetter"/>
      <w:lvlText w:val="%1)"/>
      <w:lvlJc w:val="left"/>
      <w:pPr>
        <w:ind w:left="1071" w:hanging="645"/>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2C527192"/>
    <w:multiLevelType w:val="hybridMultilevel"/>
    <w:tmpl w:val="86144874"/>
    <w:lvl w:ilvl="0" w:tplc="0000000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0A5AD6"/>
    <w:multiLevelType w:val="hybridMultilevel"/>
    <w:tmpl w:val="743A47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A36D18"/>
    <w:multiLevelType w:val="singleLevel"/>
    <w:tmpl w:val="E6AE4518"/>
    <w:lvl w:ilvl="0">
      <w:start w:val="1"/>
      <w:numFmt w:val="lowerLetter"/>
      <w:lvlText w:val="%1-"/>
      <w:lvlJc w:val="left"/>
      <w:pPr>
        <w:tabs>
          <w:tab w:val="num" w:pos="360"/>
        </w:tabs>
        <w:ind w:left="360" w:hanging="360"/>
      </w:pPr>
      <w:rPr>
        <w:rFonts w:hint="default"/>
      </w:rPr>
    </w:lvl>
  </w:abstractNum>
  <w:abstractNum w:abstractNumId="14" w15:restartNumberingAfterBreak="0">
    <w:nsid w:val="32A530AE"/>
    <w:multiLevelType w:val="hybridMultilevel"/>
    <w:tmpl w:val="5A0857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9F365C9"/>
    <w:multiLevelType w:val="hybridMultilevel"/>
    <w:tmpl w:val="DBBAEA5E"/>
    <w:lvl w:ilvl="0" w:tplc="229E8DD6">
      <w:start w:val="1"/>
      <w:numFmt w:val="lowerLetter"/>
      <w:lvlText w:val="%1)"/>
      <w:lvlJc w:val="left"/>
      <w:pPr>
        <w:tabs>
          <w:tab w:val="num" w:pos="4803"/>
        </w:tabs>
        <w:ind w:left="4803" w:hanging="2535"/>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16" w15:restartNumberingAfterBreak="0">
    <w:nsid w:val="3C3F7E23"/>
    <w:multiLevelType w:val="hybridMultilevel"/>
    <w:tmpl w:val="9C669F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BF21BC"/>
    <w:multiLevelType w:val="hybridMultilevel"/>
    <w:tmpl w:val="DD905C2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40AA0CBA"/>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B5211F"/>
    <w:multiLevelType w:val="hybridMultilevel"/>
    <w:tmpl w:val="A0F0C6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A654FDB"/>
    <w:multiLevelType w:val="hybridMultilevel"/>
    <w:tmpl w:val="B5A276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CB147D"/>
    <w:multiLevelType w:val="hybridMultilevel"/>
    <w:tmpl w:val="46742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C3A0C9F"/>
    <w:multiLevelType w:val="hybridMultilevel"/>
    <w:tmpl w:val="C9F68A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7B3793"/>
    <w:multiLevelType w:val="hybridMultilevel"/>
    <w:tmpl w:val="8EB439D8"/>
    <w:lvl w:ilvl="0" w:tplc="E4C03376">
      <w:start w:val="1"/>
      <w:numFmt w:val="lowerLetter"/>
      <w:lvlText w:val="%1)"/>
      <w:lvlJc w:val="left"/>
      <w:pPr>
        <w:tabs>
          <w:tab w:val="num" w:pos="2628"/>
        </w:tabs>
        <w:ind w:left="2628" w:hanging="360"/>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24" w15:restartNumberingAfterBreak="0">
    <w:nsid w:val="5641453C"/>
    <w:multiLevelType w:val="hybridMultilevel"/>
    <w:tmpl w:val="8FCC10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B67867"/>
    <w:multiLevelType w:val="hybridMultilevel"/>
    <w:tmpl w:val="C9CAE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E3A1B94"/>
    <w:multiLevelType w:val="hybridMultilevel"/>
    <w:tmpl w:val="5B38E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01001EF"/>
    <w:multiLevelType w:val="hybridMultilevel"/>
    <w:tmpl w:val="0BFE8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486475E"/>
    <w:multiLevelType w:val="hybridMultilevel"/>
    <w:tmpl w:val="54F47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6701956"/>
    <w:multiLevelType w:val="hybridMultilevel"/>
    <w:tmpl w:val="DE00508E"/>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8740ACD"/>
    <w:multiLevelType w:val="hybridMultilevel"/>
    <w:tmpl w:val="38043C42"/>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97E6449"/>
    <w:multiLevelType w:val="hybridMultilevel"/>
    <w:tmpl w:val="87EE1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AF63DB1"/>
    <w:multiLevelType w:val="hybridMultilevel"/>
    <w:tmpl w:val="A7E690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8B805AA"/>
    <w:multiLevelType w:val="hybridMultilevel"/>
    <w:tmpl w:val="28FE133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79AA3174"/>
    <w:multiLevelType w:val="hybridMultilevel"/>
    <w:tmpl w:val="00A414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B110EFD"/>
    <w:multiLevelType w:val="hybridMultilevel"/>
    <w:tmpl w:val="6428B9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DCF4417"/>
    <w:multiLevelType w:val="hybridMultilevel"/>
    <w:tmpl w:val="F6A6E4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2"/>
  </w:num>
  <w:num w:numId="4">
    <w:abstractNumId w:val="34"/>
  </w:num>
  <w:num w:numId="5">
    <w:abstractNumId w:val="21"/>
  </w:num>
  <w:num w:numId="6">
    <w:abstractNumId w:val="2"/>
  </w:num>
  <w:num w:numId="7">
    <w:abstractNumId w:val="36"/>
  </w:num>
  <w:num w:numId="8">
    <w:abstractNumId w:val="22"/>
  </w:num>
  <w:num w:numId="9">
    <w:abstractNumId w:val="24"/>
  </w:num>
  <w:num w:numId="10">
    <w:abstractNumId w:val="10"/>
  </w:num>
  <w:num w:numId="11">
    <w:abstractNumId w:val="32"/>
  </w:num>
  <w:num w:numId="12">
    <w:abstractNumId w:val="28"/>
  </w:num>
  <w:num w:numId="13">
    <w:abstractNumId w:val="1"/>
  </w:num>
  <w:num w:numId="14">
    <w:abstractNumId w:val="25"/>
  </w:num>
  <w:num w:numId="15">
    <w:abstractNumId w:val="35"/>
  </w:num>
  <w:num w:numId="16">
    <w:abstractNumId w:val="5"/>
  </w:num>
  <w:num w:numId="17">
    <w:abstractNumId w:val="31"/>
  </w:num>
  <w:num w:numId="18">
    <w:abstractNumId w:val="14"/>
  </w:num>
  <w:num w:numId="19">
    <w:abstractNumId w:val="27"/>
  </w:num>
  <w:num w:numId="20">
    <w:abstractNumId w:val="6"/>
  </w:num>
  <w:num w:numId="21">
    <w:abstractNumId w:val="16"/>
  </w:num>
  <w:num w:numId="22">
    <w:abstractNumId w:val="13"/>
  </w:num>
  <w:num w:numId="23">
    <w:abstractNumId w:val="33"/>
  </w:num>
  <w:num w:numId="24">
    <w:abstractNumId w:val="9"/>
  </w:num>
  <w:num w:numId="25">
    <w:abstractNumId w:val="0"/>
  </w:num>
  <w:num w:numId="26">
    <w:abstractNumId w:val="30"/>
  </w:num>
  <w:num w:numId="27">
    <w:abstractNumId w:val="11"/>
  </w:num>
  <w:num w:numId="28">
    <w:abstractNumId w:val="20"/>
  </w:num>
  <w:num w:numId="29">
    <w:abstractNumId w:val="26"/>
  </w:num>
  <w:num w:numId="30">
    <w:abstractNumId w:val="7"/>
  </w:num>
  <w:num w:numId="31">
    <w:abstractNumId w:val="8"/>
  </w:num>
  <w:num w:numId="32">
    <w:abstractNumId w:val="3"/>
  </w:num>
  <w:num w:numId="33">
    <w:abstractNumId w:val="18"/>
  </w:num>
  <w:num w:numId="34">
    <w:abstractNumId w:val="4"/>
  </w:num>
  <w:num w:numId="35">
    <w:abstractNumId w:val="29"/>
  </w:num>
  <w:num w:numId="36">
    <w:abstractNumId w:val="1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17"/>
    <w:rsid w:val="000240E1"/>
    <w:rsid w:val="00031963"/>
    <w:rsid w:val="00071974"/>
    <w:rsid w:val="00090B8A"/>
    <w:rsid w:val="000D08F6"/>
    <w:rsid w:val="001164D2"/>
    <w:rsid w:val="0017124C"/>
    <w:rsid w:val="001C73BF"/>
    <w:rsid w:val="001D083D"/>
    <w:rsid w:val="001E4A21"/>
    <w:rsid w:val="001F1AA1"/>
    <w:rsid w:val="001F73D8"/>
    <w:rsid w:val="00201C64"/>
    <w:rsid w:val="00202999"/>
    <w:rsid w:val="0024763B"/>
    <w:rsid w:val="00260989"/>
    <w:rsid w:val="002A0CF0"/>
    <w:rsid w:val="002B02E7"/>
    <w:rsid w:val="002F2229"/>
    <w:rsid w:val="00332F4A"/>
    <w:rsid w:val="00393E2B"/>
    <w:rsid w:val="00396F74"/>
    <w:rsid w:val="003B0342"/>
    <w:rsid w:val="003B3565"/>
    <w:rsid w:val="003C0640"/>
    <w:rsid w:val="003D5E41"/>
    <w:rsid w:val="00420355"/>
    <w:rsid w:val="00434F76"/>
    <w:rsid w:val="0043642F"/>
    <w:rsid w:val="00455586"/>
    <w:rsid w:val="004B1EEE"/>
    <w:rsid w:val="004D2EDC"/>
    <w:rsid w:val="004E321D"/>
    <w:rsid w:val="004F311C"/>
    <w:rsid w:val="004F6A83"/>
    <w:rsid w:val="005154B7"/>
    <w:rsid w:val="00565805"/>
    <w:rsid w:val="0059326E"/>
    <w:rsid w:val="005A657E"/>
    <w:rsid w:val="005B6B98"/>
    <w:rsid w:val="005D2073"/>
    <w:rsid w:val="005E1D68"/>
    <w:rsid w:val="00634FEA"/>
    <w:rsid w:val="00643924"/>
    <w:rsid w:val="006767F2"/>
    <w:rsid w:val="00697264"/>
    <w:rsid w:val="006B53DB"/>
    <w:rsid w:val="006D0DE5"/>
    <w:rsid w:val="00734029"/>
    <w:rsid w:val="007418FC"/>
    <w:rsid w:val="007451CC"/>
    <w:rsid w:val="007667C1"/>
    <w:rsid w:val="007A52CF"/>
    <w:rsid w:val="007C14FC"/>
    <w:rsid w:val="007C7237"/>
    <w:rsid w:val="007F0308"/>
    <w:rsid w:val="00835CA5"/>
    <w:rsid w:val="0084686A"/>
    <w:rsid w:val="0085391F"/>
    <w:rsid w:val="00873C57"/>
    <w:rsid w:val="008969F0"/>
    <w:rsid w:val="008A525D"/>
    <w:rsid w:val="008C126E"/>
    <w:rsid w:val="008C2848"/>
    <w:rsid w:val="008D6317"/>
    <w:rsid w:val="009B28A6"/>
    <w:rsid w:val="009C3591"/>
    <w:rsid w:val="00AB3376"/>
    <w:rsid w:val="00B85761"/>
    <w:rsid w:val="00C35200"/>
    <w:rsid w:val="00C80D0F"/>
    <w:rsid w:val="00C81EFD"/>
    <w:rsid w:val="00CD4187"/>
    <w:rsid w:val="00CE0071"/>
    <w:rsid w:val="00D32843"/>
    <w:rsid w:val="00D337BB"/>
    <w:rsid w:val="00D56369"/>
    <w:rsid w:val="00D64057"/>
    <w:rsid w:val="00D73C10"/>
    <w:rsid w:val="00DB602D"/>
    <w:rsid w:val="00DD4EE6"/>
    <w:rsid w:val="00E009CA"/>
    <w:rsid w:val="00E16BBD"/>
    <w:rsid w:val="00E61DE9"/>
    <w:rsid w:val="00E879D8"/>
    <w:rsid w:val="00EA1721"/>
    <w:rsid w:val="00EA32BB"/>
    <w:rsid w:val="00EA625B"/>
    <w:rsid w:val="00EC2653"/>
    <w:rsid w:val="00EC44B5"/>
    <w:rsid w:val="00EF098F"/>
    <w:rsid w:val="00F42982"/>
    <w:rsid w:val="00F91E0A"/>
    <w:rsid w:val="00FC49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B98CFE"/>
  <w15:docId w15:val="{B713F94A-7923-4144-B2D3-99732433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B8A"/>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090B8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090B8A"/>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090B8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90B8A"/>
    <w:pPr>
      <w:keepNext/>
      <w:widowControl w:val="0"/>
      <w:suppressAutoHyphens/>
      <w:spacing w:line="240" w:lineRule="atLeast"/>
      <w:jc w:val="center"/>
      <w:outlineLvl w:val="3"/>
    </w:pPr>
    <w:rPr>
      <w:rFonts w:ascii="Arial" w:hAnsi="Arial"/>
      <w:b/>
      <w:sz w:val="22"/>
      <w:lang w:eastAsia="ar-SA"/>
    </w:rPr>
  </w:style>
  <w:style w:type="paragraph" w:styleId="Ttulo5">
    <w:name w:val="heading 5"/>
    <w:basedOn w:val="Normal"/>
    <w:next w:val="Normal"/>
    <w:link w:val="Ttulo5Char"/>
    <w:qFormat/>
    <w:rsid w:val="00090B8A"/>
    <w:pPr>
      <w:keepNext/>
      <w:jc w:val="center"/>
      <w:outlineLvl w:val="4"/>
    </w:pPr>
    <w:rPr>
      <w:rFonts w:ascii="Lucida Console" w:hAnsi="Lucida Console"/>
      <w:sz w:val="36"/>
      <w:szCs w:val="28"/>
    </w:rPr>
  </w:style>
  <w:style w:type="paragraph" w:styleId="Ttulo6">
    <w:name w:val="heading 6"/>
    <w:basedOn w:val="Normal"/>
    <w:next w:val="Normal"/>
    <w:link w:val="Ttulo6Char"/>
    <w:qFormat/>
    <w:rsid w:val="00090B8A"/>
    <w:pPr>
      <w:spacing w:before="240" w:after="60"/>
      <w:outlineLvl w:val="5"/>
    </w:pPr>
    <w:rPr>
      <w:b/>
      <w:bCs/>
      <w:sz w:val="22"/>
      <w:szCs w:val="22"/>
    </w:rPr>
  </w:style>
  <w:style w:type="paragraph" w:styleId="Ttulo7">
    <w:name w:val="heading 7"/>
    <w:basedOn w:val="Normal"/>
    <w:next w:val="Normal"/>
    <w:link w:val="Ttulo7Char"/>
    <w:qFormat/>
    <w:rsid w:val="00090B8A"/>
    <w:pPr>
      <w:spacing w:before="240" w:after="60"/>
      <w:outlineLvl w:val="6"/>
    </w:pPr>
    <w:rPr>
      <w:sz w:val="24"/>
      <w:szCs w:val="24"/>
    </w:rPr>
  </w:style>
  <w:style w:type="paragraph" w:styleId="Ttulo8">
    <w:name w:val="heading 8"/>
    <w:basedOn w:val="Normal"/>
    <w:next w:val="Normal"/>
    <w:link w:val="Ttulo8Char"/>
    <w:qFormat/>
    <w:rsid w:val="00090B8A"/>
    <w:pPr>
      <w:spacing w:before="240" w:after="60"/>
      <w:outlineLvl w:val="7"/>
    </w:pPr>
    <w:rPr>
      <w:i/>
      <w:iCs/>
      <w:sz w:val="24"/>
      <w:szCs w:val="24"/>
    </w:rPr>
  </w:style>
  <w:style w:type="paragraph" w:styleId="Ttulo9">
    <w:name w:val="heading 9"/>
    <w:basedOn w:val="Normal"/>
    <w:next w:val="Normal"/>
    <w:link w:val="Ttulo9Char"/>
    <w:qFormat/>
    <w:rsid w:val="00090B8A"/>
    <w:pPr>
      <w:keepNext/>
      <w:jc w:val="right"/>
      <w:outlineLvl w:val="8"/>
    </w:pPr>
    <w:rPr>
      <w:rFonts w:ascii="Gill Sans MT Shadow" w:hAnsi="Gill Sans MT Shadow"/>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90B8A"/>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090B8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090B8A"/>
    <w:rPr>
      <w:rFonts w:ascii="Arial" w:eastAsia="Times New Roman" w:hAnsi="Arial" w:cs="Arial"/>
      <w:b/>
      <w:bCs/>
      <w:sz w:val="26"/>
      <w:szCs w:val="26"/>
      <w:lang w:eastAsia="pt-BR"/>
    </w:rPr>
  </w:style>
  <w:style w:type="character" w:customStyle="1" w:styleId="Ttulo4Char">
    <w:name w:val="Título 4 Char"/>
    <w:basedOn w:val="Fontepargpadro"/>
    <w:link w:val="Ttulo4"/>
    <w:rsid w:val="00090B8A"/>
    <w:rPr>
      <w:rFonts w:ascii="Arial" w:eastAsia="Times New Roman" w:hAnsi="Arial" w:cs="Times New Roman"/>
      <w:b/>
      <w:szCs w:val="20"/>
      <w:lang w:eastAsia="ar-SA"/>
    </w:rPr>
  </w:style>
  <w:style w:type="character" w:customStyle="1" w:styleId="Ttulo5Char">
    <w:name w:val="Título 5 Char"/>
    <w:basedOn w:val="Fontepargpadro"/>
    <w:link w:val="Ttulo5"/>
    <w:rsid w:val="00090B8A"/>
    <w:rPr>
      <w:rFonts w:ascii="Lucida Console" w:eastAsia="Times New Roman" w:hAnsi="Lucida Console" w:cs="Times New Roman"/>
      <w:sz w:val="36"/>
      <w:szCs w:val="28"/>
      <w:lang w:eastAsia="pt-BR"/>
    </w:rPr>
  </w:style>
  <w:style w:type="character" w:customStyle="1" w:styleId="Ttulo6Char">
    <w:name w:val="Título 6 Char"/>
    <w:basedOn w:val="Fontepargpadro"/>
    <w:link w:val="Ttulo6"/>
    <w:rsid w:val="00090B8A"/>
    <w:rPr>
      <w:rFonts w:ascii="Times New Roman" w:eastAsia="Times New Roman" w:hAnsi="Times New Roman" w:cs="Times New Roman"/>
      <w:b/>
      <w:bCs/>
      <w:lang w:eastAsia="pt-BR"/>
    </w:rPr>
  </w:style>
  <w:style w:type="character" w:customStyle="1" w:styleId="Ttulo7Char">
    <w:name w:val="Título 7 Char"/>
    <w:basedOn w:val="Fontepargpadro"/>
    <w:link w:val="Ttulo7"/>
    <w:rsid w:val="00090B8A"/>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090B8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090B8A"/>
    <w:rPr>
      <w:rFonts w:ascii="Gill Sans MT Shadow" w:eastAsia="Times New Roman" w:hAnsi="Gill Sans MT Shadow" w:cs="Times New Roman"/>
      <w:sz w:val="24"/>
      <w:szCs w:val="20"/>
      <w:lang w:eastAsia="pt-BR"/>
    </w:rPr>
  </w:style>
  <w:style w:type="paragraph" w:styleId="Cabealho">
    <w:name w:val="header"/>
    <w:basedOn w:val="Normal"/>
    <w:link w:val="CabealhoChar"/>
    <w:uiPriority w:val="99"/>
    <w:rsid w:val="00090B8A"/>
    <w:pPr>
      <w:tabs>
        <w:tab w:val="center" w:pos="4252"/>
        <w:tab w:val="right" w:pos="8504"/>
      </w:tabs>
    </w:pPr>
  </w:style>
  <w:style w:type="character" w:customStyle="1" w:styleId="CabealhoChar">
    <w:name w:val="Cabeçalho Char"/>
    <w:basedOn w:val="Fontepargpadro"/>
    <w:link w:val="Cabealho"/>
    <w:uiPriority w:val="99"/>
    <w:rsid w:val="00090B8A"/>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090B8A"/>
    <w:pPr>
      <w:widowControl w:val="0"/>
      <w:suppressAutoHyphens/>
      <w:spacing w:line="240" w:lineRule="atLeast"/>
      <w:jc w:val="both"/>
    </w:pPr>
    <w:rPr>
      <w:rFonts w:ascii="Arial" w:hAnsi="Arial"/>
      <w:lang w:eastAsia="ar-SA"/>
    </w:rPr>
  </w:style>
  <w:style w:type="character" w:customStyle="1" w:styleId="CorpodetextoChar">
    <w:name w:val="Corpo de texto Char"/>
    <w:basedOn w:val="Fontepargpadro"/>
    <w:link w:val="Corpodetexto"/>
    <w:rsid w:val="00090B8A"/>
    <w:rPr>
      <w:rFonts w:ascii="Arial" w:eastAsia="Times New Roman" w:hAnsi="Arial" w:cs="Times New Roman"/>
      <w:sz w:val="20"/>
      <w:szCs w:val="20"/>
      <w:lang w:eastAsia="ar-SA"/>
    </w:rPr>
  </w:style>
  <w:style w:type="paragraph" w:customStyle="1" w:styleId="ndice">
    <w:name w:val="Índice"/>
    <w:basedOn w:val="Normal"/>
    <w:rsid w:val="00090B8A"/>
    <w:pPr>
      <w:widowControl w:val="0"/>
      <w:suppressLineNumbers/>
      <w:suppressAutoHyphens/>
    </w:pPr>
    <w:rPr>
      <w:rFonts w:cs="Lucida Sans Unicode"/>
      <w:lang w:eastAsia="ar-SA"/>
    </w:rPr>
  </w:style>
  <w:style w:type="paragraph" w:customStyle="1" w:styleId="WW-Corpodetexto2">
    <w:name w:val="WW-Corpo de texto 2"/>
    <w:basedOn w:val="Normal"/>
    <w:rsid w:val="00090B8A"/>
    <w:pPr>
      <w:widowControl w:val="0"/>
      <w:suppressAutoHyphens/>
      <w:jc w:val="center"/>
    </w:pPr>
    <w:rPr>
      <w:rFonts w:ascii="Arial" w:hAnsi="Arial"/>
      <w:b/>
      <w:lang w:eastAsia="ar-SA"/>
    </w:rPr>
  </w:style>
  <w:style w:type="paragraph" w:customStyle="1" w:styleId="WW-Corpodetexto3">
    <w:name w:val="WW-Corpo de texto 3"/>
    <w:basedOn w:val="Normal"/>
    <w:rsid w:val="00090B8A"/>
    <w:pPr>
      <w:widowControl w:val="0"/>
      <w:suppressAutoHyphens/>
      <w:jc w:val="both"/>
    </w:pPr>
    <w:rPr>
      <w:rFonts w:ascii="Arial" w:hAnsi="Arial"/>
      <w:sz w:val="22"/>
      <w:lang w:eastAsia="ar-SA"/>
    </w:rPr>
  </w:style>
  <w:style w:type="paragraph" w:styleId="Recuodecorpodetexto3">
    <w:name w:val="Body Text Indent 3"/>
    <w:basedOn w:val="Normal"/>
    <w:link w:val="Recuodecorpodetexto3Char"/>
    <w:rsid w:val="00090B8A"/>
    <w:pPr>
      <w:widowControl w:val="0"/>
      <w:suppressAutoHyphens/>
      <w:spacing w:line="240" w:lineRule="atLeast"/>
      <w:ind w:firstLine="1440"/>
      <w:jc w:val="both"/>
    </w:pPr>
    <w:rPr>
      <w:rFonts w:ascii="Arial" w:hAnsi="Arial"/>
      <w:lang w:eastAsia="ar-SA"/>
    </w:rPr>
  </w:style>
  <w:style w:type="character" w:customStyle="1" w:styleId="Recuodecorpodetexto3Char">
    <w:name w:val="Recuo de corpo de texto 3 Char"/>
    <w:basedOn w:val="Fontepargpadro"/>
    <w:link w:val="Recuodecorpodetexto3"/>
    <w:rsid w:val="00090B8A"/>
    <w:rPr>
      <w:rFonts w:ascii="Arial" w:eastAsia="Times New Roman" w:hAnsi="Arial" w:cs="Times New Roman"/>
      <w:sz w:val="20"/>
      <w:szCs w:val="20"/>
      <w:lang w:eastAsia="ar-SA"/>
    </w:rPr>
  </w:style>
  <w:style w:type="paragraph" w:styleId="Rodap">
    <w:name w:val="footer"/>
    <w:basedOn w:val="Normal"/>
    <w:link w:val="RodapChar"/>
    <w:uiPriority w:val="99"/>
    <w:rsid w:val="00090B8A"/>
    <w:pPr>
      <w:tabs>
        <w:tab w:val="center" w:pos="4252"/>
        <w:tab w:val="right" w:pos="8504"/>
      </w:tabs>
    </w:pPr>
  </w:style>
  <w:style w:type="character" w:customStyle="1" w:styleId="RodapChar">
    <w:name w:val="Rodapé Char"/>
    <w:basedOn w:val="Fontepargpadro"/>
    <w:link w:val="Rodap"/>
    <w:uiPriority w:val="99"/>
    <w:rsid w:val="00090B8A"/>
    <w:rPr>
      <w:rFonts w:ascii="Times New Roman" w:eastAsia="Times New Roman" w:hAnsi="Times New Roman" w:cs="Times New Roman"/>
      <w:sz w:val="20"/>
      <w:szCs w:val="20"/>
      <w:lang w:eastAsia="pt-BR"/>
    </w:rPr>
  </w:style>
  <w:style w:type="table" w:styleId="Tabelacomgrade">
    <w:name w:val="Table Grid"/>
    <w:basedOn w:val="Tabelanormal"/>
    <w:uiPriority w:val="39"/>
    <w:rsid w:val="00090B8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90B8A"/>
    <w:pPr>
      <w:jc w:val="center"/>
    </w:pPr>
    <w:rPr>
      <w:rFonts w:ascii="Arial" w:hAnsi="Arial" w:cs="Arial"/>
      <w:b/>
      <w:bCs/>
      <w:sz w:val="28"/>
      <w:szCs w:val="24"/>
    </w:rPr>
  </w:style>
  <w:style w:type="character" w:customStyle="1" w:styleId="TtuloChar">
    <w:name w:val="Título Char"/>
    <w:basedOn w:val="Fontepargpadro"/>
    <w:link w:val="Ttulo"/>
    <w:rsid w:val="00090B8A"/>
    <w:rPr>
      <w:rFonts w:ascii="Arial" w:eastAsia="Times New Roman" w:hAnsi="Arial" w:cs="Arial"/>
      <w:b/>
      <w:bCs/>
      <w:sz w:val="28"/>
      <w:szCs w:val="24"/>
      <w:lang w:eastAsia="pt-BR"/>
    </w:rPr>
  </w:style>
  <w:style w:type="paragraph" w:styleId="Recuodecorpodetexto2">
    <w:name w:val="Body Text Indent 2"/>
    <w:basedOn w:val="Normal"/>
    <w:link w:val="Recuodecorpodetexto2Char"/>
    <w:rsid w:val="00090B8A"/>
    <w:pPr>
      <w:spacing w:after="120" w:line="480" w:lineRule="auto"/>
      <w:ind w:left="283"/>
    </w:pPr>
  </w:style>
  <w:style w:type="character" w:customStyle="1" w:styleId="Recuodecorpodetexto2Char">
    <w:name w:val="Recuo de corpo de texto 2 Char"/>
    <w:basedOn w:val="Fontepargpadro"/>
    <w:link w:val="Recuodecorpodetexto2"/>
    <w:rsid w:val="00090B8A"/>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rsid w:val="00090B8A"/>
    <w:pPr>
      <w:spacing w:after="120"/>
      <w:ind w:left="283"/>
    </w:pPr>
  </w:style>
  <w:style w:type="character" w:customStyle="1" w:styleId="RecuodecorpodetextoChar">
    <w:name w:val="Recuo de corpo de texto Char"/>
    <w:basedOn w:val="Fontepargpadro"/>
    <w:link w:val="Recuodecorpodetexto"/>
    <w:rsid w:val="00090B8A"/>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90B8A"/>
    <w:pPr>
      <w:jc w:val="center"/>
    </w:pPr>
    <w:rPr>
      <w:rFonts w:ascii="Arial" w:hAnsi="Arial"/>
      <w:b/>
      <w:sz w:val="40"/>
      <w:u w:val="single"/>
    </w:rPr>
  </w:style>
  <w:style w:type="character" w:customStyle="1" w:styleId="Corpodetexto2Char">
    <w:name w:val="Corpo de texto 2 Char"/>
    <w:basedOn w:val="Fontepargpadro"/>
    <w:link w:val="Corpodetexto2"/>
    <w:rsid w:val="00090B8A"/>
    <w:rPr>
      <w:rFonts w:ascii="Arial" w:eastAsia="Times New Roman" w:hAnsi="Arial" w:cs="Times New Roman"/>
      <w:b/>
      <w:sz w:val="40"/>
      <w:szCs w:val="20"/>
      <w:u w:val="single"/>
      <w:lang w:eastAsia="pt-BR"/>
    </w:rPr>
  </w:style>
  <w:style w:type="paragraph" w:customStyle="1" w:styleId="ALNMTO3NMEROSDEZENA">
    <w:name w:val="ALNMTO 3 NÚMEROS DEZENA"/>
    <w:basedOn w:val="Normal"/>
    <w:rsid w:val="00090B8A"/>
    <w:pPr>
      <w:tabs>
        <w:tab w:val="left" w:pos="1620"/>
      </w:tabs>
      <w:suppressAutoHyphens/>
      <w:spacing w:before="220" w:after="180" w:line="288" w:lineRule="auto"/>
      <w:ind w:left="1620" w:hanging="900"/>
      <w:jc w:val="both"/>
    </w:pPr>
    <w:rPr>
      <w:sz w:val="24"/>
      <w:szCs w:val="24"/>
    </w:rPr>
  </w:style>
  <w:style w:type="paragraph" w:customStyle="1" w:styleId="ALNMTOTTULO1ALGARISMO">
    <w:name w:val="ALNMTO TÍTULO 1 ALGARISMO"/>
    <w:basedOn w:val="Normal"/>
    <w:rsid w:val="00090B8A"/>
    <w:pPr>
      <w:tabs>
        <w:tab w:val="left" w:pos="360"/>
      </w:tabs>
      <w:suppressAutoHyphens/>
      <w:spacing w:before="220" w:after="180" w:line="288" w:lineRule="auto"/>
      <w:ind w:left="360" w:hanging="360"/>
      <w:jc w:val="both"/>
    </w:pPr>
    <w:rPr>
      <w:b/>
      <w:sz w:val="24"/>
      <w:szCs w:val="24"/>
    </w:rPr>
  </w:style>
  <w:style w:type="paragraph" w:customStyle="1" w:styleId="ALNMTO2NMEROS">
    <w:name w:val="ALNMTO 2 NÚMEROS"/>
    <w:basedOn w:val="Normal"/>
    <w:rsid w:val="00090B8A"/>
    <w:pPr>
      <w:tabs>
        <w:tab w:val="left" w:pos="540"/>
      </w:tabs>
      <w:suppressAutoHyphens/>
      <w:spacing w:before="220" w:after="180" w:line="288" w:lineRule="auto"/>
      <w:ind w:left="540" w:hanging="540"/>
      <w:jc w:val="both"/>
    </w:pPr>
    <w:rPr>
      <w:sz w:val="24"/>
      <w:szCs w:val="24"/>
    </w:rPr>
  </w:style>
  <w:style w:type="paragraph" w:customStyle="1" w:styleId="ALNMTO2NMEROSDEZENA">
    <w:name w:val="ALNMTO 2 NÚMEROS DEZENA"/>
    <w:basedOn w:val="ALNMTO2NMEROS"/>
    <w:rsid w:val="00090B8A"/>
    <w:pPr>
      <w:tabs>
        <w:tab w:val="clear" w:pos="540"/>
        <w:tab w:val="left" w:pos="720"/>
      </w:tabs>
      <w:ind w:left="720" w:hanging="720"/>
    </w:pPr>
  </w:style>
  <w:style w:type="paragraph" w:styleId="Corpodetexto3">
    <w:name w:val="Body Text 3"/>
    <w:basedOn w:val="Normal"/>
    <w:link w:val="Corpodetexto3Char"/>
    <w:rsid w:val="00090B8A"/>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090B8A"/>
    <w:rPr>
      <w:rFonts w:ascii="Times New Roman" w:eastAsia="Times New Roman" w:hAnsi="Times New Roman" w:cs="Times New Roman"/>
      <w:sz w:val="16"/>
      <w:szCs w:val="16"/>
      <w:lang w:eastAsia="pt-BR"/>
    </w:rPr>
  </w:style>
  <w:style w:type="paragraph" w:styleId="Commarcadores2">
    <w:name w:val="List Bullet 2"/>
    <w:basedOn w:val="Normal"/>
    <w:rsid w:val="00090B8A"/>
    <w:pPr>
      <w:overflowPunct w:val="0"/>
      <w:autoSpaceDE w:val="0"/>
      <w:autoSpaceDN w:val="0"/>
      <w:adjustRightInd w:val="0"/>
      <w:ind w:left="566" w:hanging="283"/>
      <w:textAlignment w:val="baseline"/>
    </w:pPr>
  </w:style>
  <w:style w:type="paragraph" w:customStyle="1" w:styleId="Textoembloco1">
    <w:name w:val="Texto em bloco1"/>
    <w:basedOn w:val="Normal"/>
    <w:rsid w:val="00090B8A"/>
    <w:pPr>
      <w:overflowPunct w:val="0"/>
      <w:autoSpaceDE w:val="0"/>
      <w:autoSpaceDN w:val="0"/>
      <w:adjustRightInd w:val="0"/>
      <w:ind w:left="142" w:right="215"/>
      <w:jc w:val="center"/>
      <w:textAlignment w:val="baseline"/>
    </w:pPr>
    <w:rPr>
      <w:b/>
      <w:sz w:val="28"/>
    </w:rPr>
  </w:style>
  <w:style w:type="character" w:styleId="Hyperlink">
    <w:name w:val="Hyperlink"/>
    <w:rsid w:val="00090B8A"/>
    <w:rPr>
      <w:color w:val="0000FF"/>
      <w:u w:val="single"/>
    </w:rPr>
  </w:style>
  <w:style w:type="paragraph" w:styleId="NormalWeb">
    <w:name w:val="Normal (Web)"/>
    <w:basedOn w:val="Normal"/>
    <w:rsid w:val="00090B8A"/>
    <w:pPr>
      <w:spacing w:before="100" w:beforeAutospacing="1" w:after="100" w:afterAutospacing="1"/>
    </w:pPr>
    <w:rPr>
      <w:sz w:val="24"/>
      <w:szCs w:val="24"/>
    </w:rPr>
  </w:style>
  <w:style w:type="paragraph" w:styleId="Lista2">
    <w:name w:val="List 2"/>
    <w:basedOn w:val="Normal"/>
    <w:rsid w:val="00090B8A"/>
    <w:pPr>
      <w:ind w:left="566" w:hanging="283"/>
    </w:pPr>
  </w:style>
  <w:style w:type="paragraph" w:styleId="Textodebalo">
    <w:name w:val="Balloon Text"/>
    <w:basedOn w:val="Normal"/>
    <w:link w:val="TextodebaloChar"/>
    <w:uiPriority w:val="99"/>
    <w:semiHidden/>
    <w:unhideWhenUsed/>
    <w:rsid w:val="00090B8A"/>
    <w:rPr>
      <w:rFonts w:ascii="Tahoma" w:hAnsi="Tahoma" w:cs="Tahoma"/>
      <w:sz w:val="16"/>
      <w:szCs w:val="16"/>
    </w:rPr>
  </w:style>
  <w:style w:type="character" w:customStyle="1" w:styleId="TextodebaloChar">
    <w:name w:val="Texto de balão Char"/>
    <w:basedOn w:val="Fontepargpadro"/>
    <w:link w:val="Textodebalo"/>
    <w:uiPriority w:val="99"/>
    <w:semiHidden/>
    <w:rsid w:val="00090B8A"/>
    <w:rPr>
      <w:rFonts w:ascii="Tahoma" w:eastAsia="Times New Roman" w:hAnsi="Tahoma" w:cs="Tahoma"/>
      <w:sz w:val="16"/>
      <w:szCs w:val="16"/>
      <w:lang w:eastAsia="pt-BR"/>
    </w:rPr>
  </w:style>
  <w:style w:type="paragraph" w:customStyle="1" w:styleId="NormalIMP">
    <w:name w:val="Normal_IMP"/>
    <w:basedOn w:val="Normal"/>
    <w:rsid w:val="00090B8A"/>
    <w:pPr>
      <w:suppressAutoHyphens/>
      <w:overflowPunct w:val="0"/>
      <w:autoSpaceDE w:val="0"/>
      <w:spacing w:line="228" w:lineRule="auto"/>
      <w:textAlignment w:val="baseline"/>
    </w:pPr>
    <w:rPr>
      <w:rFonts w:cs="Arial"/>
      <w:lang w:val="en-US" w:eastAsia="ar-SA"/>
    </w:rPr>
  </w:style>
  <w:style w:type="paragraph" w:customStyle="1" w:styleId="Normal1">
    <w:name w:val="Normal1"/>
    <w:basedOn w:val="Normal"/>
    <w:rsid w:val="00090B8A"/>
    <w:rPr>
      <w:sz w:val="24"/>
      <w:szCs w:val="24"/>
    </w:rPr>
  </w:style>
  <w:style w:type="character" w:customStyle="1" w:styleId="normalchar1">
    <w:name w:val="normal__char1"/>
    <w:rsid w:val="00090B8A"/>
    <w:rPr>
      <w:rFonts w:ascii="Times New Roman" w:hAnsi="Times New Roman" w:cs="Times New Roman" w:hint="default"/>
      <w:strike w:val="0"/>
      <w:dstrike w:val="0"/>
      <w:sz w:val="24"/>
      <w:szCs w:val="24"/>
      <w:u w:val="none"/>
      <w:effect w:val="none"/>
    </w:rPr>
  </w:style>
  <w:style w:type="paragraph" w:customStyle="1" w:styleId="Textopadro">
    <w:name w:val="Texto padrão"/>
    <w:basedOn w:val="Normal"/>
    <w:rsid w:val="00090B8A"/>
    <w:pPr>
      <w:widowControl w:val="0"/>
      <w:suppressAutoHyphens/>
      <w:overflowPunct w:val="0"/>
      <w:autoSpaceDE w:val="0"/>
      <w:autoSpaceDN w:val="0"/>
      <w:adjustRightInd w:val="0"/>
      <w:textAlignment w:val="baseline"/>
    </w:pPr>
    <w:rPr>
      <w:sz w:val="24"/>
    </w:rPr>
  </w:style>
  <w:style w:type="character" w:styleId="HiperlinkVisitado">
    <w:name w:val="FollowedHyperlink"/>
    <w:rsid w:val="00090B8A"/>
    <w:rPr>
      <w:color w:val="800080"/>
      <w:u w:val="single"/>
    </w:rPr>
  </w:style>
  <w:style w:type="paragraph" w:styleId="PargrafodaLista">
    <w:name w:val="List Paragraph"/>
    <w:basedOn w:val="Normal"/>
    <w:uiPriority w:val="34"/>
    <w:qFormat/>
    <w:rsid w:val="00090B8A"/>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090B8A"/>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090B8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0B8A"/>
    <w:pPr>
      <w:widowControl w:val="0"/>
      <w:ind w:left="64"/>
    </w:pPr>
    <w:rPr>
      <w:rFonts w:ascii="Arial" w:eastAsia="Arial" w:hAnsi="Arial" w:cs="Arial"/>
      <w:sz w:val="22"/>
      <w:szCs w:val="22"/>
      <w:lang w:eastAsia="en-US"/>
    </w:rPr>
  </w:style>
  <w:style w:type="character" w:styleId="Nmerodepgina">
    <w:name w:val="page number"/>
    <w:rsid w:val="00090B8A"/>
  </w:style>
  <w:style w:type="character" w:styleId="Nmerodelinha">
    <w:name w:val="line number"/>
    <w:basedOn w:val="Fontepargpadro"/>
    <w:rsid w:val="00090B8A"/>
  </w:style>
  <w:style w:type="table" w:customStyle="1" w:styleId="lista">
    <w:name w:val="lista"/>
    <w:uiPriority w:val="99"/>
    <w:rsid w:val="009C3591"/>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1">
    <w:name w:val="lista1"/>
    <w:uiPriority w:val="99"/>
    <w:rsid w:val="00AB3376"/>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0332">
      <w:bodyDiv w:val="1"/>
      <w:marLeft w:val="0"/>
      <w:marRight w:val="0"/>
      <w:marTop w:val="0"/>
      <w:marBottom w:val="0"/>
      <w:divBdr>
        <w:top w:val="none" w:sz="0" w:space="0" w:color="auto"/>
        <w:left w:val="none" w:sz="0" w:space="0" w:color="auto"/>
        <w:bottom w:val="none" w:sz="0" w:space="0" w:color="auto"/>
        <w:right w:val="none" w:sz="0" w:space="0" w:color="auto"/>
      </w:divBdr>
    </w:div>
    <w:div w:id="214661494">
      <w:bodyDiv w:val="1"/>
      <w:marLeft w:val="0"/>
      <w:marRight w:val="0"/>
      <w:marTop w:val="0"/>
      <w:marBottom w:val="0"/>
      <w:divBdr>
        <w:top w:val="none" w:sz="0" w:space="0" w:color="auto"/>
        <w:left w:val="none" w:sz="0" w:space="0" w:color="auto"/>
        <w:bottom w:val="none" w:sz="0" w:space="0" w:color="auto"/>
        <w:right w:val="none" w:sz="0" w:space="0" w:color="auto"/>
      </w:divBdr>
    </w:div>
    <w:div w:id="1236666163">
      <w:bodyDiv w:val="1"/>
      <w:marLeft w:val="0"/>
      <w:marRight w:val="0"/>
      <w:marTop w:val="0"/>
      <w:marBottom w:val="0"/>
      <w:divBdr>
        <w:top w:val="none" w:sz="0" w:space="0" w:color="auto"/>
        <w:left w:val="none" w:sz="0" w:space="0" w:color="auto"/>
        <w:bottom w:val="none" w:sz="0" w:space="0" w:color="auto"/>
        <w:right w:val="none" w:sz="0" w:space="0" w:color="auto"/>
      </w:divBdr>
    </w:div>
    <w:div w:id="17839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1289</Words>
  <Characters>6961</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Leandro</dc:creator>
  <cp:lastModifiedBy>LICITAÇAO PME</cp:lastModifiedBy>
  <cp:revision>16</cp:revision>
  <cp:lastPrinted>2021-11-19T17:59:00Z</cp:lastPrinted>
  <dcterms:created xsi:type="dcterms:W3CDTF">2021-11-19T17:38:00Z</dcterms:created>
  <dcterms:modified xsi:type="dcterms:W3CDTF">2025-01-13T13:03:00Z</dcterms:modified>
</cp:coreProperties>
</file>